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7B" w:rsidRPr="00B62219" w:rsidRDefault="00B62219" w:rsidP="00B62219">
      <w:pPr>
        <w:jc w:val="center"/>
        <w:rPr>
          <w:b/>
          <w:u w:val="single"/>
        </w:rPr>
      </w:pPr>
      <w:proofErr w:type="gramStart"/>
      <w:r w:rsidRPr="00B62219">
        <w:rPr>
          <w:b/>
          <w:u w:val="single"/>
        </w:rPr>
        <w:t>A 17.</w:t>
      </w:r>
      <w:proofErr w:type="gramEnd"/>
      <w:r w:rsidRPr="00B62219">
        <w:rPr>
          <w:b/>
          <w:u w:val="single"/>
        </w:rPr>
        <w:t xml:space="preserve"> </w:t>
      </w:r>
      <w:r w:rsidR="0017227B" w:rsidRPr="00B62219">
        <w:rPr>
          <w:b/>
          <w:u w:val="single"/>
        </w:rPr>
        <w:t>White Moss SSSI – Proposals by Natural England</w:t>
      </w:r>
    </w:p>
    <w:p w:rsidR="0017227B" w:rsidRDefault="0017227B"/>
    <w:p w:rsidR="00AE69D8" w:rsidRDefault="00137D00">
      <w:r>
        <w:t xml:space="preserve">With regards to </w:t>
      </w:r>
      <w:r w:rsidR="0017227B">
        <w:t>Agenda Item</w:t>
      </w:r>
      <w:r>
        <w:t xml:space="preserve"> A17</w:t>
      </w:r>
      <w:r w:rsidR="0017227B">
        <w:t>, for the Executive meeting on the 14</w:t>
      </w:r>
      <w:r w:rsidR="0017227B" w:rsidRPr="0017227B">
        <w:rPr>
          <w:vertAlign w:val="superscript"/>
        </w:rPr>
        <w:t>th</w:t>
      </w:r>
      <w:r w:rsidR="0017227B">
        <w:t xml:space="preserve"> of April.  I wondered </w:t>
      </w:r>
      <w:r w:rsidR="00AE69D8">
        <w:t xml:space="preserve">if as one of the ward councillors I might be permitted to </w:t>
      </w:r>
      <w:r w:rsidR="000E694B">
        <w:t xml:space="preserve">formally </w:t>
      </w:r>
      <w:r w:rsidR="00AE69D8">
        <w:t>submit a few written observations to the Executive.</w:t>
      </w:r>
    </w:p>
    <w:p w:rsidR="00AE69D8" w:rsidRDefault="00AE69D8">
      <w:r>
        <w:t>The application is extensively opposed by a large number of residents and both Irthington and Stanwix Rural Parish Councils and I whole</w:t>
      </w:r>
      <w:r w:rsidR="00137D00">
        <w:t>-</w:t>
      </w:r>
      <w:r>
        <w:t xml:space="preserve">heartedly concur with the context of the letter you have received.  Whilst I acknowledge that Natural England </w:t>
      </w:r>
      <w:r w:rsidR="00137D00">
        <w:t>has</w:t>
      </w:r>
      <w:r>
        <w:t xml:space="preserve"> been tasked with making changes to their sites by DEFRA, I have great concerns in the following areas:- </w:t>
      </w:r>
    </w:p>
    <w:p w:rsidR="000E694B" w:rsidRDefault="00137D00" w:rsidP="00AE69D8">
      <w:pPr>
        <w:ind w:left="720"/>
      </w:pPr>
      <w:r w:rsidRPr="00B62219">
        <w:rPr>
          <w:b/>
        </w:rPr>
        <w:t xml:space="preserve">Timescale </w:t>
      </w:r>
      <w:r>
        <w:t xml:space="preserve">– The application has indicated that the felling will be within one timescale, a more practicable situation would be for a resubmission of the plans with a phased schedule for felling, along with an assessment of what impact the felling has.  </w:t>
      </w:r>
      <w:r w:rsidR="000E694B">
        <w:t xml:space="preserve">It would be wrong to fell the entire site and then assess whether it has worked.  </w:t>
      </w:r>
    </w:p>
    <w:p w:rsidR="000E694B" w:rsidRDefault="000E694B" w:rsidP="00AE69D8">
      <w:pPr>
        <w:ind w:left="720"/>
      </w:pPr>
      <w:r w:rsidRPr="00B62219">
        <w:rPr>
          <w:b/>
        </w:rPr>
        <w:t>Lack of Consultation</w:t>
      </w:r>
      <w:r>
        <w:t xml:space="preserve"> – There has been no </w:t>
      </w:r>
      <w:r w:rsidR="00137D00">
        <w:t>consultation</w:t>
      </w:r>
      <w:r>
        <w:t xml:space="preserve"> on this by the applicant, residents only became aware of the plans when a consultee (the County Council) decided to undertake a </w:t>
      </w:r>
      <w:r w:rsidR="00137D00">
        <w:t xml:space="preserve">further </w:t>
      </w:r>
      <w:r>
        <w:t xml:space="preserve">consultation.  I feel that </w:t>
      </w:r>
      <w:r w:rsidR="00B62219">
        <w:t>N</w:t>
      </w:r>
      <w:r>
        <w:t xml:space="preserve">atural England </w:t>
      </w:r>
      <w:r w:rsidR="00137D00">
        <w:t>needs</w:t>
      </w:r>
      <w:r>
        <w:t xml:space="preserve"> to be more communicative with residents as to their intentions</w:t>
      </w:r>
      <w:r w:rsidR="00B62219">
        <w:t>, before work commences</w:t>
      </w:r>
      <w:r>
        <w:t xml:space="preserve">. </w:t>
      </w:r>
    </w:p>
    <w:p w:rsidR="0017227B" w:rsidRDefault="000E694B" w:rsidP="00AE69D8">
      <w:pPr>
        <w:ind w:left="720"/>
      </w:pPr>
      <w:r w:rsidRPr="00B62219">
        <w:rPr>
          <w:b/>
        </w:rPr>
        <w:t>Wildlife Habitat</w:t>
      </w:r>
      <w:r>
        <w:t xml:space="preserve"> – The plantation of Scotch Pine has established a habitat that would not have </w:t>
      </w:r>
      <w:r w:rsidR="00137D00">
        <w:t>existed</w:t>
      </w:r>
      <w:r>
        <w:t xml:space="preserve"> otherwise, and the </w:t>
      </w:r>
      <w:r w:rsidR="00137D00">
        <w:t>proposed</w:t>
      </w:r>
      <w:r>
        <w:t xml:space="preserve"> felling will remove this.  There are no details within this submission of what will be done to relocate the Red </w:t>
      </w:r>
      <w:r w:rsidR="00137D00">
        <w:t>Squirrels</w:t>
      </w:r>
      <w:r>
        <w:t xml:space="preserve"> which currently reside there.  </w:t>
      </w:r>
      <w:r w:rsidR="0064274D">
        <w:t>The plans need to be fleshed out to include a strategy for wildlife relocation</w:t>
      </w:r>
      <w:r w:rsidR="00137D00">
        <w:t>, some of which are classed as ‘Priority Species’</w:t>
      </w:r>
      <w:r w:rsidR="0064274D">
        <w:t xml:space="preserve">.  </w:t>
      </w:r>
    </w:p>
    <w:p w:rsidR="0064274D" w:rsidRDefault="00137D00" w:rsidP="00AE69D8">
      <w:pPr>
        <w:ind w:left="720"/>
      </w:pPr>
      <w:r w:rsidRPr="00B62219">
        <w:rPr>
          <w:b/>
        </w:rPr>
        <w:t>Existence</w:t>
      </w:r>
      <w:r w:rsidR="0064274D" w:rsidRPr="00B62219">
        <w:rPr>
          <w:b/>
        </w:rPr>
        <w:t xml:space="preserve"> of Oak Trees at the site</w:t>
      </w:r>
      <w:r w:rsidR="0064274D">
        <w:t xml:space="preserve"> – There are 40 plus Oak Trees included in the felling order.  Much of these predate the Scotch Pine and the oldest I </w:t>
      </w:r>
      <w:r>
        <w:t>believe</w:t>
      </w:r>
      <w:r w:rsidR="0064274D">
        <w:t xml:space="preserve"> is about 150 years.  I do not feel that these ought to be classed as a feature detrimental to the site.  They have </w:t>
      </w:r>
      <w:r>
        <w:t>existed</w:t>
      </w:r>
      <w:r w:rsidR="0064274D">
        <w:t xml:space="preserve"> for generations and I hope that some consideration could be given to giving the Oak Trees on the site a Tree Preservation Order. Although I recognise that this is not a </w:t>
      </w:r>
      <w:r>
        <w:t>panacea</w:t>
      </w:r>
      <w:r w:rsidR="0064274D">
        <w:t xml:space="preserve"> for the current situation I hope that it would at least circumnavigate the situation of applications being sprung on local residents.  I also feel that the Oak trees on the site have the age and quality to be worthy of a TPO.  </w:t>
      </w:r>
    </w:p>
    <w:p w:rsidR="00B62219" w:rsidRDefault="00B62219" w:rsidP="00B62219">
      <w:r>
        <w:t xml:space="preserve">In brief, I feel that the current application by Natural England is too much, too soon and without adequate consultation and would fully support any efforts to preserve this site.  </w:t>
      </w:r>
    </w:p>
    <w:p w:rsidR="00B62219" w:rsidRDefault="00B62219" w:rsidP="00B62219">
      <w:r>
        <w:t xml:space="preserve">Yours Sincerely </w:t>
      </w:r>
    </w:p>
    <w:p w:rsidR="00B62219" w:rsidRDefault="00B62219" w:rsidP="00B62219">
      <w:r>
        <w:t xml:space="preserve">James Bainbridge </w:t>
      </w:r>
    </w:p>
    <w:p w:rsidR="00B62219" w:rsidRDefault="00B62219" w:rsidP="00B62219">
      <w:r>
        <w:t xml:space="preserve">Councillor for Stanwix Rural – Carlisle City Council. </w:t>
      </w:r>
    </w:p>
    <w:p w:rsidR="0064274D" w:rsidRDefault="00B62219" w:rsidP="00B62219">
      <w:r>
        <w:t xml:space="preserve"> </w:t>
      </w:r>
    </w:p>
    <w:sectPr w:rsidR="0064274D" w:rsidSect="00C6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7227B"/>
    <w:rsid w:val="000E694B"/>
    <w:rsid w:val="00137D00"/>
    <w:rsid w:val="0017227B"/>
    <w:rsid w:val="0064274D"/>
    <w:rsid w:val="009665E1"/>
    <w:rsid w:val="00AE69D8"/>
    <w:rsid w:val="00B62219"/>
    <w:rsid w:val="00BA6B0C"/>
    <w:rsid w:val="00C6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RachelR</cp:lastModifiedBy>
  <cp:revision>2</cp:revision>
  <dcterms:created xsi:type="dcterms:W3CDTF">2009-04-07T14:41:00Z</dcterms:created>
  <dcterms:modified xsi:type="dcterms:W3CDTF">2009-04-07T14:41:00Z</dcterms:modified>
</cp:coreProperties>
</file>